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98FD6" w14:textId="00564E8D" w:rsidR="000A13A7" w:rsidRDefault="000A13A7" w:rsidP="000A13A7">
      <w:pPr>
        <w:spacing w:before="100" w:beforeAutospacing="1" w:after="100" w:afterAutospacing="1" w:line="810" w:lineRule="atLeast"/>
        <w:outlineLvl w:val="0"/>
        <w:rPr>
          <w:rFonts w:ascii="DIN Light" w:eastAsia="Times New Roman" w:hAnsi="DIN Light" w:cs="Times New Roman"/>
          <w:b/>
          <w:bCs/>
          <w:color w:val="000000" w:themeColor="text1"/>
          <w:kern w:val="36"/>
        </w:rPr>
      </w:pPr>
      <w:r w:rsidRPr="000A13A7">
        <w:rPr>
          <w:rFonts w:ascii="DIN Light" w:eastAsia="Times New Roman" w:hAnsi="DIN Light" w:cs="Times New Roman"/>
          <w:b/>
          <w:bCs/>
          <w:color w:val="000000" w:themeColor="text1"/>
          <w:kern w:val="36"/>
        </w:rPr>
        <w:t xml:space="preserve">All people in </w:t>
      </w:r>
      <w:proofErr w:type="spellStart"/>
      <w:r w:rsidRPr="000A13A7">
        <w:rPr>
          <w:rFonts w:ascii="DIN Light" w:eastAsia="Times New Roman" w:hAnsi="DIN Light" w:cs="Times New Roman"/>
          <w:b/>
          <w:bCs/>
          <w:color w:val="000000" w:themeColor="text1"/>
          <w:kern w:val="36"/>
        </w:rPr>
        <w:t>Moria</w:t>
      </w:r>
      <w:proofErr w:type="spellEnd"/>
      <w:r w:rsidRPr="000A13A7">
        <w:rPr>
          <w:rFonts w:ascii="DIN Light" w:eastAsia="Times New Roman" w:hAnsi="DIN Light" w:cs="Times New Roman"/>
          <w:b/>
          <w:bCs/>
          <w:color w:val="000000" w:themeColor="text1"/>
          <w:kern w:val="36"/>
        </w:rPr>
        <w:t xml:space="preserve"> camp must be evacuated to safety in wake of destructive fire</w:t>
      </w:r>
    </w:p>
    <w:p w14:paraId="0A1036FE" w14:textId="7A9D0E6F" w:rsidR="000077B1" w:rsidRDefault="000077B1" w:rsidP="000077B1">
      <w:pPr>
        <w:spacing w:after="0" w:line="240" w:lineRule="auto"/>
        <w:rPr>
          <w:rFonts w:ascii="DIN Light" w:hAnsi="DIN Light" w:cs="Segoe UI"/>
          <w:color w:val="000000" w:themeColor="text1"/>
        </w:rPr>
      </w:pPr>
      <w:hyperlink r:id="rId6" w:history="1">
        <w:r w:rsidRPr="000077B1">
          <w:rPr>
            <w:rFonts w:ascii="DIN Light" w:hAnsi="DIN Light" w:cs="Segoe UI"/>
            <w:color w:val="0000FF"/>
            <w:u w:val="single"/>
          </w:rPr>
          <w:t xml:space="preserve">Nearly 12,000 men, women and children have been forced to evacuate </w:t>
        </w:r>
        <w:proofErr w:type="spellStart"/>
        <w:r w:rsidRPr="000077B1">
          <w:rPr>
            <w:rFonts w:ascii="DIN Light" w:hAnsi="DIN Light" w:cs="Segoe UI"/>
            <w:color w:val="0000FF"/>
            <w:u w:val="single"/>
          </w:rPr>
          <w:t>Moria</w:t>
        </w:r>
        <w:proofErr w:type="spellEnd"/>
        <w:r w:rsidRPr="000077B1">
          <w:rPr>
            <w:rFonts w:ascii="DIN Light" w:hAnsi="DIN Light" w:cs="Segoe UI"/>
            <w:color w:val="0000FF"/>
            <w:u w:val="single"/>
          </w:rPr>
          <w:t xml:space="preserve"> camp</w:t>
        </w:r>
      </w:hyperlink>
      <w:r w:rsidRPr="000077B1">
        <w:rPr>
          <w:rFonts w:ascii="DIN Light" w:hAnsi="DIN Light" w:cs="Segoe UI"/>
          <w:color w:val="000000" w:themeColor="text1"/>
        </w:rPr>
        <w:t>, on the island of Lesbos, Greece, after a fire tore through the camp during the night of 8 September.</w:t>
      </w:r>
    </w:p>
    <w:p w14:paraId="763FB30E" w14:textId="77777777" w:rsidR="000077B1" w:rsidRPr="000077B1" w:rsidRDefault="000077B1" w:rsidP="000077B1">
      <w:pPr>
        <w:spacing w:after="0" w:line="240" w:lineRule="auto"/>
        <w:rPr>
          <w:rFonts w:ascii="DIN Light" w:hAnsi="DIN Light" w:cs="Segoe UI"/>
          <w:color w:val="000000" w:themeColor="text1"/>
        </w:rPr>
      </w:pPr>
    </w:p>
    <w:p w14:paraId="51078109" w14:textId="28F0C3E3" w:rsidR="000A13A7" w:rsidRPr="000A13A7" w:rsidRDefault="000A13A7" w:rsidP="000A13A7">
      <w:pPr>
        <w:pStyle w:val="NormalWeb"/>
        <w:rPr>
          <w:rFonts w:ascii="DIN Light" w:hAnsi="DIN Light"/>
          <w:color w:val="000000" w:themeColor="text1"/>
          <w:sz w:val="22"/>
          <w:szCs w:val="22"/>
        </w:rPr>
      </w:pPr>
      <w:r w:rsidRPr="000A13A7">
        <w:rPr>
          <w:rFonts w:ascii="DIN Light" w:hAnsi="DIN Light"/>
          <w:color w:val="000000" w:themeColor="text1"/>
          <w:sz w:val="22"/>
          <w:szCs w:val="22"/>
        </w:rPr>
        <w:t>While the fire is not believed to have caused any deaths, the camp was almost completely burned down, and people are now on the streets, with nowhere to stay. Doctors Without Borders (MSF) urges Greek and EU authorities to immediately evacuate people off the island to safety.</w:t>
      </w:r>
    </w:p>
    <w:p w14:paraId="743F16BF" w14:textId="77777777" w:rsidR="000A13A7" w:rsidRPr="000A13A7" w:rsidRDefault="000A13A7" w:rsidP="000A13A7">
      <w:pPr>
        <w:pStyle w:val="NormalWeb"/>
        <w:rPr>
          <w:rFonts w:ascii="DIN Light" w:hAnsi="DIN Light"/>
          <w:color w:val="000000" w:themeColor="text1"/>
          <w:sz w:val="22"/>
          <w:szCs w:val="22"/>
        </w:rPr>
      </w:pPr>
      <w:r w:rsidRPr="000A13A7">
        <w:rPr>
          <w:rFonts w:ascii="DIN Light" w:hAnsi="DIN Light"/>
          <w:color w:val="000000" w:themeColor="text1"/>
          <w:sz w:val="22"/>
          <w:szCs w:val="22"/>
        </w:rPr>
        <w:t>“</w:t>
      </w:r>
      <w:r w:rsidRPr="000A13A7">
        <w:rPr>
          <w:rFonts w:ascii="DIN Light" w:hAnsi="DIN Light"/>
          <w:i/>
          <w:iCs/>
          <w:color w:val="000000" w:themeColor="text1"/>
          <w:sz w:val="22"/>
          <w:szCs w:val="22"/>
        </w:rPr>
        <w:t xml:space="preserve">Our teams saw the fire spread across </w:t>
      </w:r>
      <w:proofErr w:type="spellStart"/>
      <w:r w:rsidRPr="000A13A7">
        <w:rPr>
          <w:rFonts w:ascii="DIN Light" w:hAnsi="DIN Light"/>
          <w:i/>
          <w:iCs/>
          <w:color w:val="000000" w:themeColor="text1"/>
          <w:sz w:val="22"/>
          <w:szCs w:val="22"/>
        </w:rPr>
        <w:t>Moria</w:t>
      </w:r>
      <w:proofErr w:type="spellEnd"/>
      <w:r w:rsidRPr="000A13A7">
        <w:rPr>
          <w:rFonts w:ascii="DIN Light" w:hAnsi="DIN Light"/>
          <w:i/>
          <w:iCs/>
          <w:color w:val="000000" w:themeColor="text1"/>
          <w:sz w:val="22"/>
          <w:szCs w:val="22"/>
        </w:rPr>
        <w:t xml:space="preserve"> and rage all night long. The whole place was engulfed in flames, we saw an exodus of people from a burning hell with no direction,” </w:t>
      </w:r>
      <w:r w:rsidRPr="000A13A7">
        <w:rPr>
          <w:rFonts w:ascii="DIN Light" w:hAnsi="DIN Light"/>
          <w:color w:val="000000" w:themeColor="text1"/>
          <w:sz w:val="22"/>
          <w:szCs w:val="22"/>
        </w:rPr>
        <w:t xml:space="preserve">says Marco </w:t>
      </w:r>
      <w:proofErr w:type="spellStart"/>
      <w:r w:rsidRPr="000A13A7">
        <w:rPr>
          <w:rFonts w:ascii="DIN Light" w:hAnsi="DIN Light"/>
          <w:color w:val="000000" w:themeColor="text1"/>
          <w:sz w:val="22"/>
          <w:szCs w:val="22"/>
        </w:rPr>
        <w:t>Sandrone</w:t>
      </w:r>
      <w:proofErr w:type="spellEnd"/>
      <w:r w:rsidRPr="000A13A7">
        <w:rPr>
          <w:rFonts w:ascii="DIN Light" w:hAnsi="DIN Light"/>
          <w:color w:val="000000" w:themeColor="text1"/>
          <w:sz w:val="22"/>
          <w:szCs w:val="22"/>
        </w:rPr>
        <w:t>, MSF field coordinator in Lesbos.</w:t>
      </w:r>
      <w:r w:rsidRPr="000A13A7">
        <w:rPr>
          <w:rFonts w:ascii="DIN Light" w:hAnsi="DIN Light"/>
          <w:i/>
          <w:iCs/>
          <w:color w:val="000000" w:themeColor="text1"/>
          <w:sz w:val="22"/>
          <w:szCs w:val="22"/>
        </w:rPr>
        <w:t xml:space="preserve"> “Children were scared, and parents are in shock. We are relieved that there seem to be no victims and we are working now to address the immediate needs of the people.</w:t>
      </w:r>
      <w:r w:rsidRPr="000A13A7">
        <w:rPr>
          <w:rFonts w:ascii="DIN Light" w:hAnsi="DIN Light"/>
          <w:color w:val="000000" w:themeColor="text1"/>
          <w:sz w:val="22"/>
          <w:szCs w:val="22"/>
        </w:rPr>
        <w:t>”</w:t>
      </w:r>
    </w:p>
    <w:p w14:paraId="2207BCD1" w14:textId="77777777" w:rsidR="000A13A7" w:rsidRPr="000A13A7" w:rsidRDefault="000A13A7" w:rsidP="000A13A7">
      <w:pPr>
        <w:pStyle w:val="NormalWeb"/>
        <w:rPr>
          <w:rFonts w:ascii="DIN Light" w:hAnsi="DIN Light"/>
          <w:color w:val="000000" w:themeColor="text1"/>
          <w:sz w:val="22"/>
          <w:szCs w:val="22"/>
        </w:rPr>
      </w:pPr>
      <w:r w:rsidRPr="000A13A7">
        <w:rPr>
          <w:rFonts w:ascii="DIN Light" w:hAnsi="DIN Light"/>
          <w:color w:val="000000" w:themeColor="text1"/>
          <w:sz w:val="22"/>
          <w:szCs w:val="22"/>
        </w:rPr>
        <w:t xml:space="preserve">All medical services available for the refugees and asylum seekers have been interrupted, including services at the MSF </w:t>
      </w:r>
      <w:proofErr w:type="spellStart"/>
      <w:r w:rsidRPr="000A13A7">
        <w:rPr>
          <w:rFonts w:ascii="DIN Light" w:hAnsi="DIN Light"/>
          <w:color w:val="000000" w:themeColor="text1"/>
          <w:sz w:val="22"/>
          <w:szCs w:val="22"/>
        </w:rPr>
        <w:t>paediatric</w:t>
      </w:r>
      <w:proofErr w:type="spellEnd"/>
      <w:r w:rsidRPr="000A13A7">
        <w:rPr>
          <w:rFonts w:ascii="DIN Light" w:hAnsi="DIN Light"/>
          <w:color w:val="000000" w:themeColor="text1"/>
          <w:sz w:val="22"/>
          <w:szCs w:val="22"/>
        </w:rPr>
        <w:t xml:space="preserve"> clinic.</w:t>
      </w:r>
    </w:p>
    <w:p w14:paraId="1DE3725F" w14:textId="77777777" w:rsidR="000A13A7" w:rsidRPr="000A13A7" w:rsidRDefault="000A13A7" w:rsidP="000A13A7">
      <w:pPr>
        <w:pStyle w:val="NormalWeb"/>
        <w:rPr>
          <w:rFonts w:ascii="DIN Light" w:hAnsi="DIN Light"/>
          <w:color w:val="000000" w:themeColor="text1"/>
          <w:sz w:val="22"/>
          <w:szCs w:val="22"/>
        </w:rPr>
      </w:pPr>
      <w:r w:rsidRPr="000A13A7">
        <w:rPr>
          <w:rFonts w:ascii="DIN Light" w:hAnsi="DIN Light"/>
          <w:color w:val="000000" w:themeColor="text1"/>
          <w:sz w:val="22"/>
          <w:szCs w:val="22"/>
        </w:rPr>
        <w:t>Almost five years of trapping people in dire conditions has led to tensions and despair. This has only increased over the last five months </w:t>
      </w:r>
      <w:hyperlink r:id="rId7" w:history="1">
        <w:r w:rsidRPr="000A13A7">
          <w:rPr>
            <w:rStyle w:val="Hyperlink"/>
            <w:rFonts w:ascii="DIN Light" w:hAnsi="DIN Light"/>
            <w:color w:val="000000" w:themeColor="text1"/>
            <w:sz w:val="22"/>
            <w:szCs w:val="22"/>
          </w:rPr>
          <w:t>due to restricted movements in the camp</w:t>
        </w:r>
      </w:hyperlink>
      <w:r w:rsidRPr="000A13A7">
        <w:rPr>
          <w:rFonts w:ascii="DIN Light" w:hAnsi="DIN Light"/>
          <w:color w:val="000000" w:themeColor="text1"/>
          <w:sz w:val="22"/>
          <w:szCs w:val="22"/>
        </w:rPr>
        <w:t>, hastily justified as a public health measure amidst the </w:t>
      </w:r>
      <w:hyperlink r:id="rId8" w:history="1">
        <w:r w:rsidRPr="000A13A7">
          <w:rPr>
            <w:rStyle w:val="Hyperlink"/>
            <w:rFonts w:ascii="DIN Light" w:hAnsi="DIN Light"/>
            <w:color w:val="000000" w:themeColor="text1"/>
            <w:sz w:val="22"/>
            <w:szCs w:val="22"/>
          </w:rPr>
          <w:t>COVID-19 pandemic</w:t>
        </w:r>
      </w:hyperlink>
      <w:r w:rsidRPr="000A13A7">
        <w:rPr>
          <w:rFonts w:ascii="DIN Light" w:hAnsi="DIN Light"/>
          <w:color w:val="000000" w:themeColor="text1"/>
          <w:sz w:val="22"/>
          <w:szCs w:val="22"/>
        </w:rPr>
        <w:t>. Following the recent confirmation of positive cases of COVID-19 among the camp’s residents, the increasing restrictions on people have </w:t>
      </w:r>
      <w:hyperlink r:id="rId9" w:history="1">
        <w:r w:rsidRPr="000A13A7">
          <w:rPr>
            <w:rStyle w:val="Hyperlink"/>
            <w:rFonts w:ascii="DIN Light" w:hAnsi="DIN Light"/>
            <w:color w:val="000000" w:themeColor="text1"/>
            <w:sz w:val="22"/>
            <w:szCs w:val="22"/>
          </w:rPr>
          <w:t>made the situation unbearable</w:t>
        </w:r>
      </w:hyperlink>
      <w:r w:rsidRPr="000A13A7">
        <w:rPr>
          <w:rFonts w:ascii="DIN Light" w:hAnsi="DIN Light"/>
          <w:color w:val="000000" w:themeColor="text1"/>
          <w:sz w:val="22"/>
          <w:szCs w:val="22"/>
        </w:rPr>
        <w:t>.</w:t>
      </w:r>
    </w:p>
    <w:p w14:paraId="39A77530" w14:textId="77777777" w:rsidR="000A13A7" w:rsidRPr="000A13A7" w:rsidRDefault="000A13A7" w:rsidP="000A13A7">
      <w:pPr>
        <w:pStyle w:val="NormalWeb"/>
        <w:rPr>
          <w:rFonts w:ascii="DIN Light" w:hAnsi="DIN Light"/>
          <w:color w:val="000000" w:themeColor="text1"/>
          <w:sz w:val="22"/>
          <w:szCs w:val="22"/>
        </w:rPr>
      </w:pPr>
      <w:r w:rsidRPr="000A13A7">
        <w:rPr>
          <w:rFonts w:ascii="DIN Light" w:hAnsi="DIN Light"/>
          <w:color w:val="000000" w:themeColor="text1"/>
          <w:sz w:val="22"/>
          <w:szCs w:val="22"/>
        </w:rPr>
        <w:t xml:space="preserve">Our teams have been pushing the Greek health and migration authorities to set up an adequate COVID-19 response plan for </w:t>
      </w:r>
      <w:proofErr w:type="spellStart"/>
      <w:r w:rsidRPr="000A13A7">
        <w:rPr>
          <w:rFonts w:ascii="DIN Light" w:hAnsi="DIN Light"/>
          <w:color w:val="000000" w:themeColor="text1"/>
          <w:sz w:val="22"/>
          <w:szCs w:val="22"/>
        </w:rPr>
        <w:t>Moria</w:t>
      </w:r>
      <w:proofErr w:type="spellEnd"/>
      <w:r w:rsidRPr="000A13A7">
        <w:rPr>
          <w:rFonts w:ascii="DIN Light" w:hAnsi="DIN Light"/>
          <w:color w:val="000000" w:themeColor="text1"/>
          <w:sz w:val="22"/>
          <w:szCs w:val="22"/>
        </w:rPr>
        <w:t>, that counts on people’s collaboration and which offers dignity to the sick and to those who are infectious.</w:t>
      </w:r>
    </w:p>
    <w:p w14:paraId="2C29D53F" w14:textId="7A8D06B9" w:rsidR="000A13A7" w:rsidRPr="000A13A7" w:rsidRDefault="000A13A7" w:rsidP="000A13A7">
      <w:pPr>
        <w:pStyle w:val="NormalWeb"/>
        <w:rPr>
          <w:rFonts w:ascii="DIN Light" w:hAnsi="DIN Light"/>
          <w:color w:val="000000" w:themeColor="text1"/>
          <w:sz w:val="22"/>
          <w:szCs w:val="22"/>
        </w:rPr>
      </w:pPr>
      <w:r>
        <w:rPr>
          <w:rFonts w:ascii="DIN Light" w:hAnsi="DIN Light"/>
          <w:color w:val="000000" w:themeColor="text1"/>
          <w:sz w:val="22"/>
          <w:szCs w:val="22"/>
        </w:rPr>
        <w:t>“</w:t>
      </w:r>
      <w:r w:rsidRPr="000A13A7">
        <w:rPr>
          <w:rFonts w:ascii="DIN Light" w:hAnsi="DIN Light"/>
          <w:i/>
          <w:iCs/>
          <w:color w:val="000000" w:themeColor="text1"/>
          <w:sz w:val="22"/>
          <w:szCs w:val="22"/>
        </w:rPr>
        <w:t>T</w:t>
      </w:r>
      <w:r w:rsidRPr="000A13A7">
        <w:rPr>
          <w:rFonts w:ascii="DIN Light" w:hAnsi="DIN Light"/>
          <w:i/>
          <w:iCs/>
          <w:color w:val="000000" w:themeColor="text1"/>
          <w:sz w:val="22"/>
          <w:szCs w:val="22"/>
        </w:rPr>
        <w:t xml:space="preserve">he Greek authorities have failed to put such a response in place, and the EU and other EU member states have disclaimed responsibility and have done close to nothing to resolve this situation,” </w:t>
      </w:r>
      <w:r w:rsidRPr="000A13A7">
        <w:rPr>
          <w:rFonts w:ascii="DIN Light" w:hAnsi="DIN Light"/>
          <w:color w:val="000000" w:themeColor="text1"/>
          <w:sz w:val="22"/>
          <w:szCs w:val="22"/>
        </w:rPr>
        <w:t>says Aurelie Ponthieu, MSF Humanitarian Advisor on Displacement.</w:t>
      </w:r>
      <w:r w:rsidRPr="000A13A7">
        <w:rPr>
          <w:rFonts w:ascii="DIN Light" w:hAnsi="DIN Light"/>
          <w:i/>
          <w:iCs/>
          <w:color w:val="000000" w:themeColor="text1"/>
          <w:sz w:val="22"/>
          <w:szCs w:val="22"/>
        </w:rPr>
        <w:t xml:space="preserve"> “The years-long orchestration of human suffering and violence produced by European and Greek migration policies are to blame for the fire, and we can only hope that the same system of inhumane containment will not be reborn from the ashes in </w:t>
      </w:r>
      <w:proofErr w:type="spellStart"/>
      <w:r w:rsidRPr="000A13A7">
        <w:rPr>
          <w:rFonts w:ascii="DIN Light" w:hAnsi="DIN Light"/>
          <w:i/>
          <w:iCs/>
          <w:color w:val="000000" w:themeColor="text1"/>
          <w:sz w:val="22"/>
          <w:szCs w:val="22"/>
        </w:rPr>
        <w:t>Moria</w:t>
      </w:r>
      <w:proofErr w:type="spellEnd"/>
      <w:r w:rsidRPr="000A13A7">
        <w:rPr>
          <w:rFonts w:ascii="DIN Light" w:hAnsi="DIN Light"/>
          <w:color w:val="000000" w:themeColor="text1"/>
          <w:sz w:val="22"/>
          <w:szCs w:val="22"/>
        </w:rPr>
        <w:t>.”</w:t>
      </w:r>
    </w:p>
    <w:p w14:paraId="5BE6AD26" w14:textId="77777777" w:rsidR="000A13A7" w:rsidRPr="000A13A7" w:rsidRDefault="000A13A7" w:rsidP="000A13A7">
      <w:pPr>
        <w:pStyle w:val="NormalWeb"/>
        <w:rPr>
          <w:rFonts w:ascii="DIN Light" w:hAnsi="DIN Light"/>
          <w:color w:val="000000" w:themeColor="text1"/>
          <w:sz w:val="22"/>
          <w:szCs w:val="22"/>
        </w:rPr>
      </w:pPr>
      <w:r w:rsidRPr="000A13A7">
        <w:rPr>
          <w:rFonts w:ascii="DIN Light" w:hAnsi="DIN Light"/>
          <w:color w:val="000000" w:themeColor="text1"/>
          <w:sz w:val="22"/>
          <w:szCs w:val="22"/>
        </w:rPr>
        <w:t>We call on the Greek authorities to immediately adopt an emergency response plan and to evacuate all these people to a safe place on the mainland or to other European countries. We are ready to provide the support that is needed during the emergency response. </w:t>
      </w:r>
    </w:p>
    <w:p w14:paraId="1D6EBDD8" w14:textId="77777777" w:rsidR="00977152" w:rsidRPr="000A13A7" w:rsidRDefault="00977152">
      <w:pPr>
        <w:rPr>
          <w:rFonts w:ascii="DIN Light" w:hAnsi="DIN Light"/>
        </w:rPr>
      </w:pPr>
    </w:p>
    <w:sectPr w:rsidR="00977152" w:rsidRPr="000A13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433D" w14:textId="77777777" w:rsidR="00F32605" w:rsidRDefault="00F32605" w:rsidP="000A13A7">
      <w:pPr>
        <w:spacing w:after="0" w:line="240" w:lineRule="auto"/>
      </w:pPr>
      <w:r>
        <w:separator/>
      </w:r>
    </w:p>
  </w:endnote>
  <w:endnote w:type="continuationSeparator" w:id="0">
    <w:p w14:paraId="7B56D9FC" w14:textId="77777777" w:rsidR="00F32605" w:rsidRDefault="00F32605" w:rsidP="000A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Light">
    <w:panose1 w:val="020205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88BBC" w14:textId="77777777" w:rsidR="00F32605" w:rsidRDefault="00F32605" w:rsidP="000A13A7">
      <w:pPr>
        <w:spacing w:after="0" w:line="240" w:lineRule="auto"/>
      </w:pPr>
      <w:r>
        <w:separator/>
      </w:r>
    </w:p>
  </w:footnote>
  <w:footnote w:type="continuationSeparator" w:id="0">
    <w:p w14:paraId="66DD994F" w14:textId="77777777" w:rsidR="00F32605" w:rsidRDefault="00F32605" w:rsidP="000A1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A7"/>
    <w:rsid w:val="000077B1"/>
    <w:rsid w:val="000A13A7"/>
    <w:rsid w:val="00490412"/>
    <w:rsid w:val="00977152"/>
    <w:rsid w:val="009F7E1C"/>
    <w:rsid w:val="00F3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D01C"/>
  <w15:chartTrackingRefBased/>
  <w15:docId w15:val="{1791CD1F-E996-42FA-9228-702AC458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3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3A7"/>
    <w:rPr>
      <w:color w:val="0000FF"/>
      <w:u w:val="single"/>
    </w:rPr>
  </w:style>
  <w:style w:type="paragraph" w:styleId="Header">
    <w:name w:val="header"/>
    <w:basedOn w:val="Normal"/>
    <w:link w:val="HeaderChar"/>
    <w:uiPriority w:val="99"/>
    <w:unhideWhenUsed/>
    <w:rsid w:val="000A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A7"/>
  </w:style>
  <w:style w:type="paragraph" w:styleId="Footer">
    <w:name w:val="footer"/>
    <w:basedOn w:val="Normal"/>
    <w:link w:val="FooterChar"/>
    <w:uiPriority w:val="99"/>
    <w:unhideWhenUsed/>
    <w:rsid w:val="000A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9219">
      <w:bodyDiv w:val="1"/>
      <w:marLeft w:val="0"/>
      <w:marRight w:val="0"/>
      <w:marTop w:val="0"/>
      <w:marBottom w:val="0"/>
      <w:divBdr>
        <w:top w:val="none" w:sz="0" w:space="0" w:color="auto"/>
        <w:left w:val="none" w:sz="0" w:space="0" w:color="auto"/>
        <w:bottom w:val="none" w:sz="0" w:space="0" w:color="auto"/>
        <w:right w:val="none" w:sz="0" w:space="0" w:color="auto"/>
      </w:divBdr>
    </w:div>
    <w:div w:id="471950915">
      <w:bodyDiv w:val="1"/>
      <w:marLeft w:val="0"/>
      <w:marRight w:val="0"/>
      <w:marTop w:val="0"/>
      <w:marBottom w:val="0"/>
      <w:divBdr>
        <w:top w:val="none" w:sz="0" w:space="0" w:color="auto"/>
        <w:left w:val="none" w:sz="0" w:space="0" w:color="auto"/>
        <w:bottom w:val="none" w:sz="0" w:space="0" w:color="auto"/>
        <w:right w:val="none" w:sz="0" w:space="0" w:color="auto"/>
      </w:divBdr>
    </w:div>
    <w:div w:id="1769694043">
      <w:bodyDiv w:val="1"/>
      <w:marLeft w:val="0"/>
      <w:marRight w:val="0"/>
      <w:marTop w:val="0"/>
      <w:marBottom w:val="0"/>
      <w:divBdr>
        <w:top w:val="none" w:sz="0" w:space="0" w:color="auto"/>
        <w:left w:val="none" w:sz="0" w:space="0" w:color="auto"/>
        <w:bottom w:val="none" w:sz="0" w:space="0" w:color="auto"/>
        <w:right w:val="none" w:sz="0" w:space="0" w:color="auto"/>
      </w:divBdr>
    </w:div>
    <w:div w:id="21045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za/covid-19-crisis-fund" TargetMode="External"/><Relationship Id="rId3" Type="http://schemas.openxmlformats.org/officeDocument/2006/relationships/webSettings" Target="webSettings.xml"/><Relationship Id="rId7" Type="http://schemas.openxmlformats.org/officeDocument/2006/relationships/hyperlink" Target="https://www.msf.org/covid-19-excuse-keep-people-greek-islands-lock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f.org.za/stories-news/press-releases/all-people-moria-camp-must-be-evacuated-safety-wake-destructive-fire?utm_source=Online&amp;utm_medium=Social%20Media&amp;utm_campaign=OnlineContentAug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sf.org/greek-police-enforce-unwarranted-and-cruel-quarantine-moria-c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2020-09-11T10:12:00Z</dcterms:created>
  <dcterms:modified xsi:type="dcterms:W3CDTF">2020-09-11T11:00:00Z</dcterms:modified>
</cp:coreProperties>
</file>